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AADF42B" w14:paraId="775F80BC" wp14:textId="29F2E8B1">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r w:rsidRPr="3AADF42B" w:rsidR="3AADF42B">
        <w:rPr>
          <w:rFonts w:ascii="Calibri" w:hAnsi="Calibri" w:eastAsia="Calibri" w:cs="Calibri"/>
          <w:b w:val="1"/>
          <w:bCs w:val="1"/>
          <w:i w:val="0"/>
          <w:iCs w:val="0"/>
          <w:noProof w:val="0"/>
          <w:color w:val="000000" w:themeColor="text1" w:themeTint="FF" w:themeShade="FF"/>
          <w:sz w:val="22"/>
          <w:szCs w:val="22"/>
          <w:lang w:val="en-US"/>
        </w:rPr>
        <w:t>West Liberty Public Library Special Public Meeting Minutes</w:t>
      </w:r>
    </w:p>
    <w:p xmlns:wp14="http://schemas.microsoft.com/office/word/2010/wordml" w:rsidP="3AADF42B" w14:paraId="7674A96A" wp14:textId="6B7AA5BA">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r w:rsidRPr="3AADF42B" w:rsidR="3AADF42B">
        <w:rPr>
          <w:rFonts w:ascii="Calibri" w:hAnsi="Calibri" w:eastAsia="Calibri" w:cs="Calibri"/>
          <w:b w:val="1"/>
          <w:bCs w:val="1"/>
          <w:i w:val="0"/>
          <w:iCs w:val="0"/>
          <w:noProof w:val="0"/>
          <w:color w:val="000000" w:themeColor="text1" w:themeTint="FF" w:themeShade="FF"/>
          <w:sz w:val="22"/>
          <w:szCs w:val="22"/>
          <w:lang w:val="en-US"/>
        </w:rPr>
        <w:t>Date, time:</w:t>
      </w:r>
      <w:r w:rsidRPr="3AADF42B" w:rsidR="3AADF42B">
        <w:rPr>
          <w:rFonts w:ascii="Calibri" w:hAnsi="Calibri" w:eastAsia="Calibri" w:cs="Calibri"/>
          <w:b w:val="0"/>
          <w:bCs w:val="0"/>
          <w:i w:val="0"/>
          <w:iCs w:val="0"/>
          <w:noProof w:val="0"/>
          <w:color w:val="000000" w:themeColor="text1" w:themeTint="FF" w:themeShade="FF"/>
          <w:sz w:val="22"/>
          <w:szCs w:val="22"/>
          <w:lang w:val="en-US"/>
        </w:rPr>
        <w:t xml:space="preserve"> January 11, 2021    7:00pm</w:t>
      </w:r>
    </w:p>
    <w:p xmlns:wp14="http://schemas.microsoft.com/office/word/2010/wordml" w:rsidP="3AADF42B" w14:paraId="5A4FAE01" wp14:textId="38268827">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r w:rsidRPr="3AADF42B" w:rsidR="3AADF42B">
        <w:rPr>
          <w:rFonts w:ascii="Calibri" w:hAnsi="Calibri" w:eastAsia="Calibri" w:cs="Calibri"/>
          <w:b w:val="0"/>
          <w:bCs w:val="0"/>
          <w:i w:val="0"/>
          <w:iCs w:val="0"/>
          <w:noProof w:val="0"/>
          <w:color w:val="000000" w:themeColor="text1" w:themeTint="FF" w:themeShade="FF"/>
          <w:sz w:val="22"/>
          <w:szCs w:val="22"/>
          <w:lang w:val="en-US"/>
        </w:rPr>
        <w:t>Due to the corona virus pandemic, the Special Public meeting was virtual via Zoom.</w:t>
      </w:r>
    </w:p>
    <w:p xmlns:wp14="http://schemas.microsoft.com/office/word/2010/wordml" w:rsidP="3AADF42B" w14:paraId="137809DE" wp14:textId="5A993DDF">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r w:rsidRPr="3AADF42B" w:rsidR="3AADF42B">
        <w:rPr>
          <w:rFonts w:ascii="Calibri" w:hAnsi="Calibri" w:eastAsia="Calibri" w:cs="Calibri"/>
          <w:b w:val="1"/>
          <w:bCs w:val="1"/>
          <w:i w:val="0"/>
          <w:iCs w:val="0"/>
          <w:noProof w:val="0"/>
          <w:color w:val="000000" w:themeColor="text1" w:themeTint="FF" w:themeShade="FF"/>
          <w:sz w:val="22"/>
          <w:szCs w:val="22"/>
          <w:lang w:val="en-US"/>
        </w:rPr>
        <w:t>Present at meeting</w:t>
      </w:r>
      <w:r w:rsidRPr="3AADF42B" w:rsidR="3AADF42B">
        <w:rPr>
          <w:rFonts w:ascii="Calibri" w:hAnsi="Calibri" w:eastAsia="Calibri" w:cs="Calibri"/>
          <w:b w:val="0"/>
          <w:bCs w:val="0"/>
          <w:i w:val="0"/>
          <w:iCs w:val="0"/>
          <w:noProof w:val="0"/>
          <w:color w:val="000000" w:themeColor="text1" w:themeTint="FF" w:themeShade="FF"/>
          <w:sz w:val="22"/>
          <w:szCs w:val="22"/>
          <w:lang w:val="en-US"/>
        </w:rPr>
        <w:t>:  Dick Brand, Kelly Daufeldt, Aly Henderson, Fr. Dennis Martin, Virginia Miehe, Larry Miller, Adriana Moreno, library director Allie Paarsmith, WLPL staff member Jacob Lane, WLPL staff member Lily Smtih, and WLPL staff member Brittany Woodson.</w:t>
      </w:r>
    </w:p>
    <w:p xmlns:wp14="http://schemas.microsoft.com/office/word/2010/wordml" w:rsidP="3AADF42B" w14:paraId="4FD19175" wp14:textId="1C05E5E0">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3AADF42B" w:rsidR="3AADF42B">
        <w:rPr>
          <w:rFonts w:ascii="Calibri" w:hAnsi="Calibri" w:eastAsia="Calibri" w:cs="Calibri"/>
          <w:b w:val="1"/>
          <w:bCs w:val="1"/>
          <w:i w:val="0"/>
          <w:iCs w:val="0"/>
          <w:noProof w:val="0"/>
          <w:color w:val="000000" w:themeColor="text1" w:themeTint="FF" w:themeShade="FF"/>
          <w:sz w:val="22"/>
          <w:szCs w:val="22"/>
          <w:lang w:val="en-US"/>
        </w:rPr>
        <w:t xml:space="preserve">Call to Order </w:t>
      </w:r>
      <w:r w:rsidRPr="3AADF42B" w:rsidR="3AADF42B">
        <w:rPr>
          <w:rFonts w:ascii="Calibri" w:hAnsi="Calibri" w:eastAsia="Calibri" w:cs="Calibri"/>
          <w:b w:val="0"/>
          <w:bCs w:val="0"/>
          <w:i w:val="0"/>
          <w:iCs w:val="0"/>
          <w:noProof w:val="0"/>
          <w:color w:val="000000" w:themeColor="text1" w:themeTint="FF" w:themeShade="FF"/>
          <w:sz w:val="22"/>
          <w:szCs w:val="22"/>
          <w:lang w:val="en-US"/>
        </w:rPr>
        <w:t>at 7:02 pm by President Miehe.</w:t>
      </w:r>
    </w:p>
    <w:p xmlns:wp14="http://schemas.microsoft.com/office/word/2010/wordml" w:rsidP="3AADF42B" w14:paraId="2B70878C" wp14:textId="1C28928F">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3AADF42B" w:rsidR="3AADF42B">
        <w:rPr>
          <w:rFonts w:ascii="Calibri" w:hAnsi="Calibri" w:eastAsia="Calibri" w:cs="Calibri"/>
          <w:b w:val="1"/>
          <w:bCs w:val="1"/>
          <w:i w:val="0"/>
          <w:iCs w:val="0"/>
          <w:noProof w:val="0"/>
          <w:color w:val="000000" w:themeColor="text1" w:themeTint="FF" w:themeShade="FF"/>
          <w:sz w:val="22"/>
          <w:szCs w:val="22"/>
          <w:lang w:val="en-US"/>
        </w:rPr>
        <w:t>Approval of Agenda:</w:t>
      </w:r>
      <w:r w:rsidRPr="3AADF42B" w:rsidR="3AADF42B">
        <w:rPr>
          <w:rFonts w:ascii="Calibri" w:hAnsi="Calibri" w:eastAsia="Calibri" w:cs="Calibri"/>
          <w:b w:val="0"/>
          <w:bCs w:val="0"/>
          <w:i w:val="0"/>
          <w:iCs w:val="0"/>
          <w:noProof w:val="0"/>
          <w:color w:val="000000" w:themeColor="text1" w:themeTint="FF" w:themeShade="FF"/>
          <w:sz w:val="22"/>
          <w:szCs w:val="22"/>
          <w:lang w:val="en-US"/>
        </w:rPr>
        <w:t xml:space="preserve">  Approval: Brand, Miller</w:t>
      </w:r>
    </w:p>
    <w:p xmlns:wp14="http://schemas.microsoft.com/office/word/2010/wordml" w:rsidP="3AADF42B" w14:paraId="63C7A9A8" wp14:textId="1D0D9963">
      <w:pPr>
        <w:pStyle w:val="ListParagraph"/>
        <w:numPr>
          <w:ilvl w:val="0"/>
          <w:numId w:val="1"/>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3AADF42B" w:rsidR="3AADF42B">
        <w:rPr>
          <w:rFonts w:ascii="Calibri" w:hAnsi="Calibri" w:eastAsia="Calibri" w:cs="Calibri"/>
          <w:b w:val="1"/>
          <w:bCs w:val="1"/>
          <w:i w:val="0"/>
          <w:iCs w:val="0"/>
          <w:noProof w:val="0"/>
          <w:color w:val="000000" w:themeColor="text1" w:themeTint="FF" w:themeShade="FF"/>
          <w:sz w:val="22"/>
          <w:szCs w:val="22"/>
          <w:lang w:val="en-US"/>
        </w:rPr>
        <w:t xml:space="preserve">Pandemic Plan Assessment:  </w:t>
      </w:r>
      <w:r w:rsidRPr="3AADF42B" w:rsidR="3AADF42B">
        <w:rPr>
          <w:rFonts w:ascii="Calibri" w:hAnsi="Calibri" w:eastAsia="Calibri" w:cs="Calibri"/>
          <w:b w:val="0"/>
          <w:bCs w:val="0"/>
          <w:i w:val="0"/>
          <w:iCs w:val="0"/>
          <w:noProof w:val="0"/>
          <w:color w:val="000000" w:themeColor="text1" w:themeTint="FF" w:themeShade="FF"/>
          <w:sz w:val="22"/>
          <w:szCs w:val="22"/>
          <w:lang w:val="en-US"/>
        </w:rPr>
        <w:t>motion to open the West Liberty Public Library to service Level 3 beginning January 17, 2021.  Miller, Daufeldt 6-0</w:t>
      </w:r>
    </w:p>
    <w:p xmlns:wp14="http://schemas.microsoft.com/office/word/2010/wordml" w:rsidP="3AADF42B" w14:paraId="6A5285DE" wp14:textId="1315CA28">
      <w:pPr>
        <w:pStyle w:val="ListParagraph"/>
        <w:numPr>
          <w:ilvl w:val="0"/>
          <w:numId w:val="1"/>
        </w:numPr>
        <w:spacing w:after="160" w:line="259" w:lineRule="auto"/>
        <w:ind w:left="720" w:right="0" w:hanging="360"/>
        <w:jc w:val="left"/>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3AADF42B" w:rsidR="3AADF42B">
        <w:rPr>
          <w:rFonts w:ascii="Calibri" w:hAnsi="Calibri" w:eastAsia="Calibri" w:cs="Calibri"/>
          <w:b w:val="1"/>
          <w:bCs w:val="1"/>
          <w:i w:val="0"/>
          <w:iCs w:val="0"/>
          <w:noProof w:val="0"/>
          <w:color w:val="000000" w:themeColor="text1" w:themeTint="FF" w:themeShade="FF"/>
          <w:sz w:val="22"/>
          <w:szCs w:val="22"/>
          <w:lang w:val="en-US"/>
        </w:rPr>
        <w:t>Budget Revision:</w:t>
      </w:r>
      <w:r w:rsidRPr="3AADF42B" w:rsidR="3AADF42B">
        <w:rPr>
          <w:rFonts w:ascii="Calibri" w:hAnsi="Calibri" w:eastAsia="Calibri" w:cs="Calibri"/>
          <w:b w:val="0"/>
          <w:bCs w:val="0"/>
          <w:i w:val="0"/>
          <w:iCs w:val="0"/>
          <w:noProof w:val="0"/>
          <w:color w:val="000000" w:themeColor="text1" w:themeTint="FF" w:themeShade="FF"/>
          <w:sz w:val="22"/>
          <w:szCs w:val="22"/>
          <w:lang w:val="en-US"/>
        </w:rPr>
        <w:t xml:space="preserve"> motion to submit the budget as outlined in Option 1 of Director </w:t>
      </w:r>
      <w:proofErr w:type="spellStart"/>
      <w:r w:rsidRPr="3AADF42B" w:rsidR="3AADF42B">
        <w:rPr>
          <w:rFonts w:ascii="Calibri" w:hAnsi="Calibri" w:eastAsia="Calibri" w:cs="Calibri"/>
          <w:b w:val="0"/>
          <w:bCs w:val="0"/>
          <w:i w:val="0"/>
          <w:iCs w:val="0"/>
          <w:noProof w:val="0"/>
          <w:color w:val="000000" w:themeColor="text1" w:themeTint="FF" w:themeShade="FF"/>
          <w:sz w:val="22"/>
          <w:szCs w:val="22"/>
          <w:lang w:val="en-US"/>
        </w:rPr>
        <w:t>Paarsmith’s</w:t>
      </w:r>
      <w:proofErr w:type="spellEnd"/>
      <w:r w:rsidRPr="3AADF42B" w:rsidR="3AADF42B">
        <w:rPr>
          <w:rFonts w:ascii="Calibri" w:hAnsi="Calibri" w:eastAsia="Calibri" w:cs="Calibri"/>
          <w:b w:val="0"/>
          <w:bCs w:val="0"/>
          <w:i w:val="0"/>
          <w:iCs w:val="0"/>
          <w:noProof w:val="0"/>
          <w:color w:val="000000" w:themeColor="text1" w:themeTint="FF" w:themeShade="FF"/>
          <w:sz w:val="22"/>
          <w:szCs w:val="22"/>
          <w:lang w:val="en-US"/>
        </w:rPr>
        <w:t xml:space="preserve"> scenarios to City Hall.  Brand, Martin 6-0</w:t>
      </w:r>
    </w:p>
    <w:p xmlns:wp14="http://schemas.microsoft.com/office/word/2010/wordml" w:rsidP="3AADF42B" w14:paraId="18F5A6F1" wp14:textId="48841228">
      <w:pPr>
        <w:pStyle w:val="ListParagraph"/>
        <w:numPr>
          <w:ilvl w:val="0"/>
          <w:numId w:val="1"/>
        </w:numPr>
        <w:spacing w:after="160" w:line="259" w:lineRule="auto"/>
        <w:ind w:left="720" w:right="0" w:hanging="360"/>
        <w:jc w:val="left"/>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3AADF42B" w:rsidR="3AADF42B">
        <w:rPr>
          <w:rFonts w:ascii="Calibri" w:hAnsi="Calibri" w:eastAsia="Calibri" w:cs="Calibri"/>
          <w:b w:val="1"/>
          <w:bCs w:val="1"/>
          <w:i w:val="0"/>
          <w:iCs w:val="0"/>
          <w:noProof w:val="0"/>
          <w:color w:val="000000" w:themeColor="text1" w:themeTint="FF" w:themeShade="FF"/>
          <w:sz w:val="22"/>
          <w:szCs w:val="22"/>
          <w:lang w:val="en-US"/>
        </w:rPr>
        <w:t xml:space="preserve">Adjournment:  </w:t>
      </w:r>
      <w:r w:rsidRPr="3AADF42B" w:rsidR="3AADF42B">
        <w:rPr>
          <w:rFonts w:ascii="Calibri" w:hAnsi="Calibri" w:eastAsia="Calibri" w:cs="Calibri"/>
          <w:b w:val="0"/>
          <w:bCs w:val="0"/>
          <w:i w:val="0"/>
          <w:iCs w:val="0"/>
          <w:noProof w:val="0"/>
          <w:color w:val="000000" w:themeColor="text1" w:themeTint="FF" w:themeShade="FF"/>
          <w:sz w:val="22"/>
          <w:szCs w:val="22"/>
          <w:lang w:val="en-US"/>
        </w:rPr>
        <w:t>Miller, Moreno 6-0</w:t>
      </w:r>
    </w:p>
    <w:p xmlns:wp14="http://schemas.microsoft.com/office/word/2010/wordml" w:rsidP="3AADF42B" w14:paraId="419E26D8" wp14:textId="28E8ABB6">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p>
    <w:p xmlns:wp14="http://schemas.microsoft.com/office/word/2010/wordml" w:rsidP="3AADF42B" w14:paraId="2C078E63" wp14:textId="441A8F1D">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0B285B"/>
    <w:rsid w:val="3AADF42B"/>
    <w:rsid w:val="720B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B285B"/>
  <w15:chartTrackingRefBased/>
  <w15:docId w15:val="{f82a1ca8-08a6-4c92-9573-e1662b1676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4db910c2d5104dc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2021-01-12T02:03:23.0259633Z</dcterms:created>
  <dcterms:modified xsi:type="dcterms:W3CDTF">2021-01-12T02:12:38.2864205Z</dcterms:modified>
  <dc:creator>Aly Henderson</dc:creator>
  <lastModifiedBy>Aly Henderson</lastModifiedBy>
</coreProperties>
</file>